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Tahoma" w:cs="Tahoma" w:eastAsia="Tahoma" w:hAnsi="Tahoma"/>
          <w:b w:val="1"/>
          <w:sz w:val="36"/>
          <w:szCs w:val="36"/>
        </w:rPr>
      </w:pPr>
      <w:r w:rsidDel="00000000" w:rsidR="00000000" w:rsidRPr="00000000">
        <w:rPr>
          <w:rFonts w:ascii="Tahoma" w:cs="Tahoma" w:eastAsia="Tahoma" w:hAnsi="Tahoma"/>
          <w:b w:val="1"/>
          <w:sz w:val="36"/>
          <w:szCs w:val="36"/>
          <w:rtl w:val="1"/>
        </w:rPr>
        <w:t xml:space="preserve">زندگی</w:t>
      </w:r>
      <w:r w:rsidDel="00000000" w:rsidR="00000000" w:rsidRPr="00000000">
        <w:rPr>
          <w:rFonts w:ascii="Tahoma" w:cs="Tahoma" w:eastAsia="Tahoma" w:hAnsi="Tahoma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36"/>
          <w:szCs w:val="36"/>
          <w:rtl w:val="1"/>
        </w:rPr>
        <w:t xml:space="preserve">جدید</w:t>
      </w:r>
      <w:r w:rsidDel="00000000" w:rsidR="00000000" w:rsidRPr="00000000">
        <w:rPr>
          <w:rFonts w:ascii="Tahoma" w:cs="Tahoma" w:eastAsia="Tahoma" w:hAnsi="Tahoma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36"/>
          <w:szCs w:val="36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36"/>
          <w:szCs w:val="36"/>
          <w:rtl w:val="1"/>
        </w:rPr>
        <w:t xml:space="preserve">مسیح</w:t>
      </w:r>
    </w:p>
    <w:p w:rsidR="00000000" w:rsidDel="00000000" w:rsidP="00000000" w:rsidRDefault="00000000" w:rsidRPr="00000000" w14:paraId="00000002">
      <w:pPr>
        <w:bidi w:val="1"/>
        <w:jc w:val="center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1"/>
        </w:rPr>
        <w:t xml:space="preserve">درس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1"/>
        </w:rPr>
        <w:t xml:space="preserve"> 6: 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1"/>
        </w:rPr>
        <w:t xml:space="preserve">مراسم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1"/>
        </w:rPr>
        <w:t xml:space="preserve">نان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1"/>
        </w:rPr>
        <w:t xml:space="preserve">شراب</w:t>
      </w:r>
    </w:p>
    <w:p w:rsidR="00000000" w:rsidDel="00000000" w:rsidP="00000000" w:rsidRDefault="00000000" w:rsidRPr="00000000" w14:paraId="00000003">
      <w:pPr>
        <w:bidi w:val="1"/>
        <w:jc w:val="center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sz w:val="21"/>
          <w:szCs w:val="21"/>
          <w:rtl w:val="0"/>
        </w:rPr>
        <w:t xml:space="preserve">Lesson 6 – The breaking of bread service</w:t>
      </w:r>
    </w:p>
    <w:p w:rsidR="00000000" w:rsidDel="00000000" w:rsidP="00000000" w:rsidRDefault="00000000" w:rsidRPr="00000000" w14:paraId="00000004">
      <w:pPr>
        <w:bidi w:val="1"/>
        <w:jc w:val="both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jc w:val="both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درس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۲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دیدیم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تعمید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پایان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زندگی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قدیمی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آغاز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زندگی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جدید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مسیح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عضو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خانواده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پسران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دختران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شویم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همین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ترتیب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مسیح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برادر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خواهر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شویم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شاگرد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(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کلمه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معنای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دانش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آموز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یا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شاگرد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)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عیسی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شویم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زندگی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پیروی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کلام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سرمشق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قراردادن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متعهد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. </w:t>
      </w:r>
    </w:p>
    <w:p w:rsidR="00000000" w:rsidDel="00000000" w:rsidP="00000000" w:rsidRDefault="00000000" w:rsidRPr="00000000" w14:paraId="00000006">
      <w:pPr>
        <w:bidi w:val="1"/>
        <w:ind w:left="720" w:firstLine="0"/>
        <w:jc w:val="both"/>
        <w:rPr>
          <w:rFonts w:ascii="Tahoma" w:cs="Tahoma" w:eastAsia="Tahoma" w:hAnsi="Tahoma"/>
          <w:color w:val="4472c4"/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"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بزرگترين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محبتی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كه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شخص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تواند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حق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دوستانش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بكند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اين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كه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جان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راه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ايشان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فدا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سازد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محبت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بايد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اين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چنين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سنجيد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شما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دوستان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منيد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اگر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چه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گويم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اطاعت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كنيد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ديگر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شما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”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بنده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“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نمی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خوانم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چون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معمولا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ً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بنده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مورد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اعتماد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اربابش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نيست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شما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”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دوستان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“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خوانم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اين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دليل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كه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شما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اعتماد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کرده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هرچه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پدرم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گفته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همه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شما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گفته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ام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."</w:t>
      </w:r>
    </w:p>
    <w:p w:rsidR="00000000" w:rsidDel="00000000" w:rsidP="00000000" w:rsidRDefault="00000000" w:rsidRPr="00000000" w14:paraId="00000007">
      <w:pPr>
        <w:bidi w:val="1"/>
        <w:ind w:left="720" w:firstLine="0"/>
        <w:jc w:val="right"/>
        <w:rPr>
          <w:rFonts w:ascii="Tahoma" w:cs="Tahoma" w:eastAsia="Tahoma" w:hAnsi="Tahoma"/>
          <w:color w:val="4472c4"/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یوحنا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15: 13-15 </w:t>
      </w:r>
    </w:p>
    <w:p w:rsidR="00000000" w:rsidDel="00000000" w:rsidP="00000000" w:rsidRDefault="00000000" w:rsidRPr="00000000" w14:paraId="00000008">
      <w:pPr>
        <w:bidi w:val="1"/>
        <w:jc w:val="both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بسیار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مهم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رابطه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عیسی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مسیح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بستگی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انجام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کاری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دارد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سفارش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کند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یکی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مهم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ترین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کارهایی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سفارش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کرده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مرتبا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ً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برادران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خواهران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ملاقات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تا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یاد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شراب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اشتراک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بگذاریم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. </w:t>
      </w:r>
    </w:p>
    <w:p w:rsidR="00000000" w:rsidDel="00000000" w:rsidP="00000000" w:rsidRDefault="00000000" w:rsidRPr="00000000" w14:paraId="00000009">
      <w:pPr>
        <w:bidi w:val="1"/>
        <w:ind w:left="720" w:firstLine="0"/>
        <w:jc w:val="both"/>
        <w:rPr>
          <w:rFonts w:ascii="Tahoma" w:cs="Tahoma" w:eastAsia="Tahoma" w:hAnsi="Tahoma"/>
          <w:color w:val="4472c4"/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"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پس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شکرگزاری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پاره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كرد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شاگردان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داد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گفت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: «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اين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بگيريد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بخوريد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اين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بدن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كه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راه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شما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فدا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كنم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اين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آيين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ياد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نگاه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داريد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.»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همچنين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پس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شام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پياله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دست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گرفت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فرمود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: </w:t>
      </w:r>
    </w:p>
    <w:p w:rsidR="00000000" w:rsidDel="00000000" w:rsidP="00000000" w:rsidRDefault="00000000" w:rsidRPr="00000000" w14:paraId="0000000A">
      <w:pPr>
        <w:bidi w:val="1"/>
        <w:ind w:left="720" w:firstLine="0"/>
        <w:jc w:val="both"/>
        <w:rPr>
          <w:rFonts w:ascii="Tahoma" w:cs="Tahoma" w:eastAsia="Tahoma" w:hAnsi="Tahoma"/>
          <w:color w:val="4472c4"/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«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اين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پياله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نشان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پيمان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تازه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ميان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شما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كه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خون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بسته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شده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هرگاه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نوشيد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یاد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باشيد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.»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اين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ترتيب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هر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بار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كه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اين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نان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خوريد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اين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پياله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نوشيد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واقع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اين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حقيقت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اعلام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كنيد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كه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مسيح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نجات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شما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جان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فدا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کرده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پس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تا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زمان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بازگشت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خداوند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اين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آيين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نگاه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داريد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."</w:t>
      </w:r>
    </w:p>
    <w:p w:rsidR="00000000" w:rsidDel="00000000" w:rsidP="00000000" w:rsidRDefault="00000000" w:rsidRPr="00000000" w14:paraId="0000000B">
      <w:pPr>
        <w:bidi w:val="1"/>
        <w:ind w:left="720" w:firstLine="0"/>
        <w:jc w:val="right"/>
        <w:rPr>
          <w:rFonts w:ascii="Tahoma" w:cs="Tahoma" w:eastAsia="Tahoma" w:hAnsi="Tahoma"/>
          <w:color w:val="4472c4"/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1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قرنتیان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11: 24-26 </w:t>
      </w:r>
    </w:p>
    <w:p w:rsidR="00000000" w:rsidDel="00000000" w:rsidP="00000000" w:rsidRDefault="00000000" w:rsidRPr="00000000" w14:paraId="0000000C">
      <w:pPr>
        <w:bidi w:val="1"/>
        <w:jc w:val="both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عبادت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کنار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مسیحیان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واقعی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بسیار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ساده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غیر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تعمید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،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تنها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عمل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آیینی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خداوند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عیسی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مسیح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خواسته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تا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انجام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دهیم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-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واقعا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جدی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بگیریم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. </w:t>
      </w:r>
    </w:p>
    <w:p w:rsidR="00000000" w:rsidDel="00000000" w:rsidP="00000000" w:rsidRDefault="00000000" w:rsidRPr="00000000" w14:paraId="0000000D">
      <w:pPr>
        <w:bidi w:val="1"/>
        <w:jc w:val="both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دانیم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پس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عروج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عیسی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شاگردان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هر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روز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خانه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های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شاگردان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ملاقات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کردند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تا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یاد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شراب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اشتراک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بگذارند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(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اعمال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2: 46-47).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بعدها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کلیساها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طور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هفتگی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روز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یکشنبه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اولین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روز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هفته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انجام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کار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یکدیگر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ملاقات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کردند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ind w:left="720" w:firstLine="0"/>
        <w:jc w:val="both"/>
        <w:rPr>
          <w:rFonts w:ascii="Tahoma" w:cs="Tahoma" w:eastAsia="Tahoma" w:hAnsi="Tahoma"/>
          <w:color w:val="4472c4"/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"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نخستین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روز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هفته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پاره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کردن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نان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گرد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هم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آمدیم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پولس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مردم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موعظه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کرد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." </w:t>
      </w:r>
    </w:p>
    <w:p w:rsidR="00000000" w:rsidDel="00000000" w:rsidP="00000000" w:rsidRDefault="00000000" w:rsidRPr="00000000" w14:paraId="0000000F">
      <w:pPr>
        <w:bidi w:val="1"/>
        <w:ind w:left="720" w:firstLine="0"/>
        <w:jc w:val="right"/>
        <w:rPr>
          <w:rFonts w:ascii="Tahoma" w:cs="Tahoma" w:eastAsia="Tahoma" w:hAnsi="Tahoma"/>
          <w:color w:val="4472c4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اعمال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20: 7 </w:t>
      </w:r>
    </w:p>
    <w:p w:rsidR="00000000" w:rsidDel="00000000" w:rsidP="00000000" w:rsidRDefault="00000000" w:rsidRPr="00000000" w14:paraId="00000010">
      <w:pPr>
        <w:bidi w:val="1"/>
        <w:jc w:val="both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طبق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قانون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موسی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یهودیان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روز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شنبه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آخرین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روز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هفته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یک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روز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استراحت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-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شبات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هم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ملاقات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کردند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شاگردان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عیسی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تصمیم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گرفتند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اولین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روز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هفته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ملاقات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کنند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زیرا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روزی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بود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عیسی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مردگان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برخاست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تصمیم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ملاقات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هفتگی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روش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احتمالا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ً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روایت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كتاب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مقدس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غذای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هفتگی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مقدس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(۱۲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قرص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)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توسط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كاهنان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عهد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عتیق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نگاه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كرد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(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لاویان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24: 5-9).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وقتی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عیسی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گفت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"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i w:val="1"/>
          <w:sz w:val="21"/>
          <w:szCs w:val="21"/>
          <w:rtl w:val="1"/>
        </w:rPr>
        <w:t xml:space="preserve">یاد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بیاور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" ،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كلمه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كاملا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ً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نادر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كار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برد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كه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نسخه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یونانی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عهد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عتیق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لاویان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24: 7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نیز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استفاده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شده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نسخه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انگلیسی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"</w:t>
      </w:r>
      <w:r w:rsidDel="00000000" w:rsidR="00000000" w:rsidRPr="00000000">
        <w:rPr>
          <w:rFonts w:ascii="Tahoma" w:cs="Tahoma" w:eastAsia="Tahoma" w:hAnsi="Tahoma"/>
          <w:b w:val="1"/>
          <w:i w:val="1"/>
          <w:sz w:val="21"/>
          <w:szCs w:val="21"/>
          <w:rtl w:val="1"/>
        </w:rPr>
        <w:t xml:space="preserve">یادبود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"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ترجمه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شده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درست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همانطور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زمان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عهد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عتیق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غذا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کاهنان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مقدس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گرانبها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بود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-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فقط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اجازه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داده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شد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بخورند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بنابراین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شکستن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شاگردان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واقعی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امروز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هم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اشتراک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گذارند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مقدس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ارزشمند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سایر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"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مسیحیان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"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اشتراک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نمی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گذارند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فقط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کسانی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واقعا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برادران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خواهرانشان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مسیح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هستند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jc w:val="both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سراسر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جهان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کریستادلفینی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هر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یکشنبه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هم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ملاقات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کنند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تا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طریق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شراب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اشتراک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بگذارند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معمولا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ً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کار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یک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سالن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یا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اتاق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اجاره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انجام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دهند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اما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گاهی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اوقات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خانه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یک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مومن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انجام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شود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مکان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مهم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نیست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سرویس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همیشه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بسیار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ساده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هر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کجای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دنیا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برگزار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شود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بسیار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شبیه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مهمترین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بخش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دوستی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های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همدیگر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کریستادلفینی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دانند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هر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کجا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باشند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توانند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کلیسا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بروند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تا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شراب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کسانی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آنجا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عبادت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کنند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اشتراک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بگذارند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. </w:t>
      </w:r>
    </w:p>
    <w:p w:rsidR="00000000" w:rsidDel="00000000" w:rsidP="00000000" w:rsidRDefault="00000000" w:rsidRPr="00000000" w14:paraId="00000012">
      <w:pPr>
        <w:bidi w:val="1"/>
        <w:jc w:val="both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عیسی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تعدادی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دستورالعمل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مورد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سرویس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داد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صورت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جداگانه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نظر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بگیریم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jc w:val="both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jc w:val="both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1"/>
        </w:rPr>
        <w:t xml:space="preserve">یاد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1"/>
        </w:rPr>
        <w:t xml:space="preserve">جا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1"/>
        </w:rPr>
        <w:t xml:space="preserve">آرید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1"/>
        </w:rPr>
        <w:t xml:space="preserve">" (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1"/>
        </w:rPr>
        <w:t xml:space="preserve">لوقا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1"/>
        </w:rPr>
        <w:t xml:space="preserve"> 22:19)</w:t>
      </w:r>
    </w:p>
    <w:p w:rsidR="00000000" w:rsidDel="00000000" w:rsidP="00000000" w:rsidRDefault="00000000" w:rsidRPr="00000000" w14:paraId="00000015">
      <w:pPr>
        <w:jc w:val="right"/>
        <w:rPr>
          <w:rFonts w:ascii="Tahoma" w:cs="Tahoma" w:eastAsia="Tahoma" w:hAnsi="Tahoma"/>
          <w:b w:val="1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b w:val="1"/>
          <w:sz w:val="21"/>
          <w:szCs w:val="21"/>
          <w:rtl w:val="0"/>
        </w:rPr>
        <w:t xml:space="preserve">“Do this is in Remembrance of Me” (Luke 22:19)</w:t>
      </w:r>
    </w:p>
    <w:p w:rsidR="00000000" w:rsidDel="00000000" w:rsidP="00000000" w:rsidRDefault="00000000" w:rsidRPr="00000000" w14:paraId="00000016">
      <w:pPr>
        <w:bidi w:val="1"/>
        <w:jc w:val="both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عیسی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هنگام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ملاقات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اشتراک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شراب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مرکز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توجه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باشد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اگر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افکار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سر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اختلاف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نظر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برادران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یا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خواهران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دیگر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یا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مشکلاتی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زندگی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روزمره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وجود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دارد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باشد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پیروی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دستور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ناکام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شویم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کلمه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یادآوری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معنای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"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یاد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آوردن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چیزی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نیست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فراموش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کرده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ایم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"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بلکه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معنای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"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پر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کردن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ذهن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"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عیسی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دارد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یاد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آوریم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زمان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عید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فصح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درگذشت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وقت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سال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بود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بنی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اسرائیل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یاد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مسیری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افتاد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خداوند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مردم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مصر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سرزمین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برده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داری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نجات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داده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بود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موسی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انتخاب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کرد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تا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صبح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روز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بعد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عید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فصح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بیرون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کند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زیرا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یک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بره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قربانی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کرده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بودند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جشن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رستگاری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خداوند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یک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وعده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غذایی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مشترک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داشتند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ind w:left="720" w:firstLine="0"/>
        <w:jc w:val="both"/>
        <w:rPr>
          <w:rFonts w:ascii="Tahoma" w:cs="Tahoma" w:eastAsia="Tahoma" w:hAnsi="Tahoma"/>
          <w:color w:val="4472c4"/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"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زیرا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مسیح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بره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پ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ِ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س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َ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خ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قربانی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شده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. 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پس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بیایید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عید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نه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خمیرمایه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کهنه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یعنی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خمیرمایه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بدخواهی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شرارت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بلکه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نان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خمیرمایه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صداقت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راستی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برگزار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."</w:t>
      </w:r>
    </w:p>
    <w:p w:rsidR="00000000" w:rsidDel="00000000" w:rsidP="00000000" w:rsidRDefault="00000000" w:rsidRPr="00000000" w14:paraId="00000018">
      <w:pPr>
        <w:bidi w:val="1"/>
        <w:ind w:left="720" w:firstLine="0"/>
        <w:jc w:val="right"/>
        <w:rPr>
          <w:rFonts w:ascii="Tahoma" w:cs="Tahoma" w:eastAsia="Tahoma" w:hAnsi="Tahoma"/>
          <w:color w:val="4472c4"/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1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قرینتیان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8-7 :5  </w:t>
      </w:r>
    </w:p>
    <w:p w:rsidR="00000000" w:rsidDel="00000000" w:rsidP="00000000" w:rsidRDefault="00000000" w:rsidRPr="00000000" w14:paraId="00000019">
      <w:pPr>
        <w:bidi w:val="1"/>
        <w:jc w:val="both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هنگامی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شراب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نوشیم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یاد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آوریم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فداکاری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عیسی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پیمان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جدید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رابطه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جدیدی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بین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قومش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ارمغان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آورد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عهد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تحقق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تمام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وعده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هایی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خداوند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عهد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عتیق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مردان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داده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عیسی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واسطه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میثاق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بهشت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آنجاست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دعای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ببخشد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بخواهد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گناهان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ببخشد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هنگام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دعا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درباره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بخشوده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شود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. </w:t>
      </w:r>
    </w:p>
    <w:p w:rsidR="00000000" w:rsidDel="00000000" w:rsidP="00000000" w:rsidRDefault="00000000" w:rsidRPr="00000000" w14:paraId="0000001A">
      <w:pPr>
        <w:bidi w:val="1"/>
        <w:ind w:left="720" w:firstLine="0"/>
        <w:jc w:val="both"/>
        <w:rPr>
          <w:rFonts w:ascii="Tahoma" w:cs="Tahoma" w:eastAsia="Tahoma" w:hAnsi="Tahoma"/>
          <w:color w:val="4472c4"/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"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ام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ّ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حقیقت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ماموریتی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كه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عیسی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عطا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شد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ماموریت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لاویان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‌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مراتب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بهتر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؛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زیرا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پیمانی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كه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میان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انسان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ایجاد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كرده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بهتر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چون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پیمان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بر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وعده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های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بهتری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استوار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." </w:t>
      </w:r>
    </w:p>
    <w:p w:rsidR="00000000" w:rsidDel="00000000" w:rsidP="00000000" w:rsidRDefault="00000000" w:rsidRPr="00000000" w14:paraId="0000001B">
      <w:pPr>
        <w:bidi w:val="1"/>
        <w:jc w:val="right"/>
        <w:rPr>
          <w:rFonts w:ascii="Tahoma" w:cs="Tahoma" w:eastAsia="Tahoma" w:hAnsi="Tahoma"/>
          <w:color w:val="4472c4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عبرانیان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8: 6 </w:t>
      </w:r>
    </w:p>
    <w:p w:rsidR="00000000" w:rsidDel="00000000" w:rsidP="00000000" w:rsidRDefault="00000000" w:rsidRPr="00000000" w14:paraId="0000001C">
      <w:pPr>
        <w:bidi w:val="1"/>
        <w:jc w:val="both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اینها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مواردی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مورد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پروردگار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عیسی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مسیح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وجود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دارد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استفاده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مراسم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شراب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ذهن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پر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.</w:t>
      </w:r>
    </w:p>
    <w:p w:rsidR="00000000" w:rsidDel="00000000" w:rsidP="00000000" w:rsidRDefault="00000000" w:rsidRPr="00000000" w14:paraId="0000001D">
      <w:pPr>
        <w:bidi w:val="1"/>
        <w:jc w:val="both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اما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چیز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دیگری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وجود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دارد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پولس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رسول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سخنان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نوشت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:</w:t>
      </w:r>
    </w:p>
    <w:p w:rsidR="00000000" w:rsidDel="00000000" w:rsidP="00000000" w:rsidRDefault="00000000" w:rsidRPr="00000000" w14:paraId="0000001E">
      <w:pPr>
        <w:bidi w:val="1"/>
        <w:ind w:left="720" w:firstLine="0"/>
        <w:jc w:val="both"/>
        <w:rPr>
          <w:rFonts w:ascii="Tahoma" w:cs="Tahoma" w:eastAsia="Tahoma" w:hAnsi="Tahoma"/>
          <w:color w:val="4472c4"/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"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پس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هر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شیوه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ناشایسته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نان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بخورد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جام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خداوند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بنوشد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مجرم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نسبت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بدن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خون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خداوند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خواهد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بود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."</w:t>
      </w:r>
    </w:p>
    <w:p w:rsidR="00000000" w:rsidDel="00000000" w:rsidP="00000000" w:rsidRDefault="00000000" w:rsidRPr="00000000" w14:paraId="0000001F">
      <w:pPr>
        <w:bidi w:val="1"/>
        <w:ind w:left="720" w:firstLine="0"/>
        <w:jc w:val="right"/>
        <w:rPr>
          <w:rFonts w:ascii="Tahoma" w:cs="Tahoma" w:eastAsia="Tahoma" w:hAnsi="Tahoma"/>
          <w:color w:val="4472c4"/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1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قرنتیان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11:27 </w:t>
      </w:r>
    </w:p>
    <w:p w:rsidR="00000000" w:rsidDel="00000000" w:rsidP="00000000" w:rsidRDefault="00000000" w:rsidRPr="00000000" w14:paraId="00000020">
      <w:pPr>
        <w:bidi w:val="1"/>
        <w:jc w:val="both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چه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کسی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اعلام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یا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نشان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دهیم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طور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قطع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خداوند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یکدیگر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نشان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دهیم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چون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شراب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شاگردی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شاگرد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دیگه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داده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شود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هر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کدام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نیاز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قربانی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کردن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مسیح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گناهان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نشان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دهد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هر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یک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شاهد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بودیم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عیسی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خاطر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برادر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یا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خواهر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همچنین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مرد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کار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کمک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کند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هم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پیوند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دوستانه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اتحاد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برقرار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. 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یک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بدن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متحد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مومنان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شویم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هم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زندگی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هم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عبادت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منتظر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بازگشت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عیسی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مسیح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هستیم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.</w:t>
      </w:r>
    </w:p>
    <w:p w:rsidR="00000000" w:rsidDel="00000000" w:rsidP="00000000" w:rsidRDefault="00000000" w:rsidRPr="00000000" w14:paraId="00000021">
      <w:pPr>
        <w:bidi w:val="1"/>
        <w:ind w:left="720" w:firstLine="0"/>
        <w:jc w:val="both"/>
        <w:rPr>
          <w:rFonts w:ascii="Tahoma" w:cs="Tahoma" w:eastAsia="Tahoma" w:hAnsi="Tahoma"/>
          <w:color w:val="4472c4"/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"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آنجا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نان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یکی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نیز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بسیاریم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یک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بدن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هستیم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زیرا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همه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یک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نان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بهره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یابیم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."</w:t>
      </w:r>
    </w:p>
    <w:p w:rsidR="00000000" w:rsidDel="00000000" w:rsidP="00000000" w:rsidRDefault="00000000" w:rsidRPr="00000000" w14:paraId="00000022">
      <w:pPr>
        <w:bidi w:val="1"/>
        <w:ind w:left="720" w:firstLine="0"/>
        <w:jc w:val="right"/>
        <w:rPr>
          <w:rFonts w:ascii="Tahoma" w:cs="Tahoma" w:eastAsia="Tahoma" w:hAnsi="Tahoma"/>
          <w:color w:val="4472c4"/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1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قرنتیان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10:17</w:t>
      </w:r>
    </w:p>
    <w:p w:rsidR="00000000" w:rsidDel="00000000" w:rsidP="00000000" w:rsidRDefault="00000000" w:rsidRPr="00000000" w14:paraId="00000023">
      <w:pPr>
        <w:bidi w:val="1"/>
        <w:jc w:val="both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jc w:val="both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1"/>
        </w:rPr>
        <w:t xml:space="preserve">بیازماید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1"/>
        </w:rPr>
        <w:t xml:space="preserve">" (1 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1"/>
        </w:rPr>
        <w:t xml:space="preserve">قرنتیان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1"/>
        </w:rPr>
        <w:t xml:space="preserve"> 11:28)</w:t>
      </w:r>
    </w:p>
    <w:p w:rsidR="00000000" w:rsidDel="00000000" w:rsidP="00000000" w:rsidRDefault="00000000" w:rsidRPr="00000000" w14:paraId="00000025">
      <w:pPr>
        <w:jc w:val="right"/>
        <w:rPr>
          <w:rFonts w:ascii="Tahoma" w:cs="Tahoma" w:eastAsia="Tahoma" w:hAnsi="Tahoma"/>
          <w:b w:val="1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b w:val="1"/>
          <w:sz w:val="21"/>
          <w:szCs w:val="21"/>
          <w:rtl w:val="0"/>
        </w:rPr>
        <w:t xml:space="preserve">“Let a man examine himself” (1 Corinthians 11:28)</w:t>
      </w:r>
    </w:p>
    <w:p w:rsidR="00000000" w:rsidDel="00000000" w:rsidP="00000000" w:rsidRDefault="00000000" w:rsidRPr="00000000" w14:paraId="00000026">
      <w:pPr>
        <w:bidi w:val="1"/>
        <w:jc w:val="both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عیسی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نگفت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یکدیگر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بررسی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!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مراسم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شراب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نمی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رویم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تا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خطاهای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شاگردان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دیگر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بررسی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!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نگاهی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دقیق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خودمان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انگیزه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افکار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خودمان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داشته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باشیم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تا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مطمئن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شویم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آیین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پرستش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صادق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هستیم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مسیح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زندگی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نقص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خاطر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داریم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بعد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خودمان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مقایسه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باعث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شود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مقابل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احساس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فروتنی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اگر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مورد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"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بهتر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"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یا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"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شایسته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تر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"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برادران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خواهران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فکر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قبل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شراب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بگیریم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شر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خلاص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شویم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. (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متی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5: 23-24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مراجعه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کنید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)</w:t>
      </w:r>
    </w:p>
    <w:p w:rsidR="00000000" w:rsidDel="00000000" w:rsidP="00000000" w:rsidRDefault="00000000" w:rsidRPr="00000000" w14:paraId="00000027">
      <w:pPr>
        <w:bidi w:val="1"/>
        <w:jc w:val="both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بعضی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اوقات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برادران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خواهران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نمی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توانند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کار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انجام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دهند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دعوا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مراسم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شراب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برسانید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یا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دور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بمانید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کار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انجام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دهند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زیرا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علیه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برادر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یا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خواهر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دیگری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شکایت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دارند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رسول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پولس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سخنان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بسیار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محکمی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علیه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کسانی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کار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انجام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دهند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نوشت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.</w:t>
      </w:r>
    </w:p>
    <w:p w:rsidR="00000000" w:rsidDel="00000000" w:rsidP="00000000" w:rsidRDefault="00000000" w:rsidRPr="00000000" w14:paraId="00000028">
      <w:pPr>
        <w:bidi w:val="1"/>
        <w:ind w:left="720" w:firstLine="0"/>
        <w:jc w:val="both"/>
        <w:rPr>
          <w:rFonts w:ascii="Tahoma" w:cs="Tahoma" w:eastAsia="Tahoma" w:hAnsi="Tahoma"/>
          <w:color w:val="4472c4"/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"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پس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هر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شیوه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ناشایسته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نان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بخورد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جام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خداوند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بنوشد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مجرم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نسبت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بدن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خون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خداوند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خواهد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بود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اما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هر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کس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پیش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نان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بخورد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جام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بنوشد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بیازماید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زیرا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هر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بدون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تشخیص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ِ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بدن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بخورد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بنوشد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واقع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محکومیت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خورده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نوشیده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همین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روست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بسیاری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شما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ضعیف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بیمارند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شماری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هم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خفته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اند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"</w:t>
      </w:r>
    </w:p>
    <w:p w:rsidR="00000000" w:rsidDel="00000000" w:rsidP="00000000" w:rsidRDefault="00000000" w:rsidRPr="00000000" w14:paraId="00000029">
      <w:pPr>
        <w:bidi w:val="1"/>
        <w:ind w:left="720" w:firstLine="0"/>
        <w:jc w:val="right"/>
        <w:rPr>
          <w:rFonts w:ascii="Tahoma" w:cs="Tahoma" w:eastAsia="Tahoma" w:hAnsi="Tahoma"/>
          <w:color w:val="4472c4"/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1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قرنتیان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27- 11:30 </w:t>
      </w:r>
    </w:p>
    <w:p w:rsidR="00000000" w:rsidDel="00000000" w:rsidP="00000000" w:rsidRDefault="00000000" w:rsidRPr="00000000" w14:paraId="0000002A">
      <w:pPr>
        <w:bidi w:val="1"/>
        <w:jc w:val="both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معنا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نیست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طور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فیزیکی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بیمار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هستند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اما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روحی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بیمار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هستند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حال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مرگ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هستند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همان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طور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غذای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فیزیکی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نیاز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داریم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تا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بدن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زنده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نگه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داریم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بنابراین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غذای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معنوی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هنگام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مراسم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شراب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نیاز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داریم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تا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سلامتی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سالم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نگه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داریم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. </w:t>
      </w:r>
    </w:p>
    <w:p w:rsidR="00000000" w:rsidDel="00000000" w:rsidP="00000000" w:rsidRDefault="00000000" w:rsidRPr="00000000" w14:paraId="0000002B">
      <w:pPr>
        <w:bidi w:val="1"/>
        <w:jc w:val="both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همیشه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دیدن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مشکلات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دیگران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آسان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تر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خودمان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(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متی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7: 1-5)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اما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وقتی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خواهیم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شراب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بگیریم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قبل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کاملا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ً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نسبت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خودمان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صادق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باشید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. </w:t>
      </w:r>
    </w:p>
    <w:p w:rsidR="00000000" w:rsidDel="00000000" w:rsidP="00000000" w:rsidRDefault="00000000" w:rsidRPr="00000000" w14:paraId="0000002C">
      <w:pPr>
        <w:bidi w:val="1"/>
        <w:jc w:val="both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مسیح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درست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قبل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مرگش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روی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صلیب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خودش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معاینه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کرد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باغ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گتسیمان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همانطور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خواست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خودش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تلاش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کرد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عذاب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بود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شور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فراوان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درگاه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خداوند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دعا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کرد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تا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کمک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کند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تا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خواست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اراده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خداوند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انجام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دهد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خواست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تسلیم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نشود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الگویی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قبل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خوردن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نوشیدن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خاطر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عیسی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مسیح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خودمان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بررسی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.</w:t>
      </w:r>
    </w:p>
    <w:p w:rsidR="00000000" w:rsidDel="00000000" w:rsidP="00000000" w:rsidRDefault="00000000" w:rsidRPr="00000000" w14:paraId="0000002D">
      <w:pPr>
        <w:bidi w:val="1"/>
        <w:jc w:val="both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jc w:val="both"/>
        <w:rPr>
          <w:rFonts w:ascii="Tahoma" w:cs="Tahoma" w:eastAsia="Tahoma" w:hAnsi="Tahoma"/>
          <w:b w:val="1"/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rtl w:val="1"/>
        </w:rPr>
        <w:t xml:space="preserve">نان</w:t>
      </w: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rtl w:val="1"/>
        </w:rPr>
        <w:t xml:space="preserve">شراب</w:t>
      </w: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2F">
      <w:pPr>
        <w:bidi w:val="1"/>
        <w:jc w:val="both"/>
        <w:rPr>
          <w:rFonts w:ascii="Tahoma" w:cs="Tahoma" w:eastAsia="Tahoma" w:hAnsi="Tahoma"/>
          <w:b w:val="1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b w:val="1"/>
          <w:sz w:val="21"/>
          <w:szCs w:val="21"/>
          <w:rtl w:val="0"/>
        </w:rPr>
        <w:t xml:space="preserve">The bread and the wine</w:t>
      </w:r>
    </w:p>
    <w:p w:rsidR="00000000" w:rsidDel="00000000" w:rsidP="00000000" w:rsidRDefault="00000000" w:rsidRPr="00000000" w14:paraId="00000030">
      <w:pPr>
        <w:bidi w:val="1"/>
        <w:jc w:val="both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اکنون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شراب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پردازیم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لوقا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کلمات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مورد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ثبت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کرده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:</w:t>
      </w:r>
    </w:p>
    <w:p w:rsidR="00000000" w:rsidDel="00000000" w:rsidP="00000000" w:rsidRDefault="00000000" w:rsidRPr="00000000" w14:paraId="00000031">
      <w:pPr>
        <w:bidi w:val="1"/>
        <w:ind w:left="720" w:firstLine="0"/>
        <w:jc w:val="both"/>
        <w:rPr>
          <w:rFonts w:ascii="Tahoma" w:cs="Tahoma" w:eastAsia="Tahoma" w:hAnsi="Tahoma"/>
          <w:color w:val="4472c4"/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"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همچنین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نان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برگرفته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شکر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کرد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پاره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نمود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داد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گفت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: «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بدن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شما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داده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شود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؛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یاد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جا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آرید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.» "</w:t>
      </w:r>
    </w:p>
    <w:p w:rsidR="00000000" w:rsidDel="00000000" w:rsidP="00000000" w:rsidRDefault="00000000" w:rsidRPr="00000000" w14:paraId="00000032">
      <w:pPr>
        <w:bidi w:val="1"/>
        <w:jc w:val="right"/>
        <w:rPr>
          <w:rFonts w:ascii="Tahoma" w:cs="Tahoma" w:eastAsia="Tahoma" w:hAnsi="Tahoma"/>
          <w:color w:val="4472c4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لوقا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22:19 </w:t>
      </w:r>
    </w:p>
    <w:p w:rsidR="00000000" w:rsidDel="00000000" w:rsidP="00000000" w:rsidRDefault="00000000" w:rsidRPr="00000000" w14:paraId="00000033">
      <w:pPr>
        <w:bidi w:val="1"/>
        <w:jc w:val="both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وقتی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برمی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داریم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خوریم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طرز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معجزه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آسایی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تغییر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نمی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کند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تبدیل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بدن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مسیح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نمی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شود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هیچ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چیز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نام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"‌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مقدس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‌"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استفاده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شود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وجود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ندارد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معمولی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روزمره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عبادت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استفاده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کنید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نمادی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بدن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عیسی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تمام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زندگیش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نشان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دهد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روشی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اشتراک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گذارد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سرشت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فریب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خورده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وسوسه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شده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گناه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کردن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همان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طور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وسوسه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شده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بودیم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حال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گناه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بود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هر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کاری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کرده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بود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آرزویم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خدایم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انجام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اراده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توست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(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مزمور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8:40)،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حتی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اگر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کار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خاطر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گناهان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صلیب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کشاند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چیزهایی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هستند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عنوان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خوریم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خاطر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آوریم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. </w:t>
      </w:r>
    </w:p>
    <w:p w:rsidR="00000000" w:rsidDel="00000000" w:rsidP="00000000" w:rsidRDefault="00000000" w:rsidRPr="00000000" w14:paraId="00000034">
      <w:pPr>
        <w:bidi w:val="1"/>
        <w:ind w:left="720" w:firstLine="0"/>
        <w:jc w:val="both"/>
        <w:rPr>
          <w:rFonts w:ascii="Tahoma" w:cs="Tahoma" w:eastAsia="Tahoma" w:hAnsi="Tahoma"/>
          <w:color w:val="4472c4"/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"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همین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سان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پس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شام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جام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برگرفت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گفت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: «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جام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عهد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جدید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خون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خاطر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شما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ریخته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شود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." </w:t>
      </w:r>
    </w:p>
    <w:p w:rsidR="00000000" w:rsidDel="00000000" w:rsidP="00000000" w:rsidRDefault="00000000" w:rsidRPr="00000000" w14:paraId="00000035">
      <w:pPr>
        <w:bidi w:val="1"/>
        <w:ind w:left="720" w:firstLine="0"/>
        <w:jc w:val="right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لوقا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22:20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36">
      <w:pPr>
        <w:bidi w:val="1"/>
        <w:jc w:val="both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کتاب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مقدس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بسیار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روشن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سازد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ریختن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خون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بخشش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گناهان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وسیله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خداوند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ضروری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. </w:t>
      </w:r>
    </w:p>
    <w:p w:rsidR="00000000" w:rsidDel="00000000" w:rsidP="00000000" w:rsidRDefault="00000000" w:rsidRPr="00000000" w14:paraId="00000037">
      <w:pPr>
        <w:bidi w:val="1"/>
        <w:ind w:left="720" w:firstLine="0"/>
        <w:jc w:val="both"/>
        <w:rPr>
          <w:rFonts w:ascii="Tahoma" w:cs="Tahoma" w:eastAsia="Tahoma" w:hAnsi="Tahoma"/>
          <w:color w:val="4472c4"/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"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حقیقت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بنا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بر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شریعت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تقریبا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ً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همه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چیز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وسیلۀ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خون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پاک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شود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بدون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ریختن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خون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آمرزشی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نیست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" </w:t>
      </w:r>
    </w:p>
    <w:p w:rsidR="00000000" w:rsidDel="00000000" w:rsidP="00000000" w:rsidRDefault="00000000" w:rsidRPr="00000000" w14:paraId="00000038">
      <w:pPr>
        <w:bidi w:val="1"/>
        <w:ind w:left="720" w:firstLine="0"/>
        <w:jc w:val="right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عبرانیان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9:22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39">
      <w:pPr>
        <w:bidi w:val="1"/>
        <w:jc w:val="both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طبق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قانون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قربانی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کردن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حیوانات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وجود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داشته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اما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نمی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توانند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همیشه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گناهان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بین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ببرند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مرگ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عیسی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ریختن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خون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بود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خداوند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بخشش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گناهان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پذیرفت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هر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زمان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شراب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نوشیم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یاد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آوریم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یاد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آورد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هزینه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زیادی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گناهان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پرداخت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شده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همان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طور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نوشیم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جایی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غرور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نداریم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جایی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غرور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تواضع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وجود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ندارد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خداوند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آنقدر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دوست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داشته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باشد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خداوند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تا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حد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مرگ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دوست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دارد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بخشیده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باشیم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.</w:t>
      </w:r>
    </w:p>
    <w:p w:rsidR="00000000" w:rsidDel="00000000" w:rsidP="00000000" w:rsidRDefault="00000000" w:rsidRPr="00000000" w14:paraId="0000003A">
      <w:pPr>
        <w:bidi w:val="1"/>
        <w:ind w:left="720" w:firstLine="0"/>
        <w:jc w:val="both"/>
        <w:rPr>
          <w:rFonts w:ascii="Tahoma" w:cs="Tahoma" w:eastAsia="Tahoma" w:hAnsi="Tahoma"/>
          <w:color w:val="4472c4"/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"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زیرا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دانید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شیوۀ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زندگی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باطلی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پدرانتان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ارث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برده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بودید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باز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خرید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شده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اید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نه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چیزهای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فانی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چون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سیم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زر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بلکه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خون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گرانبهای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مسیح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برۀ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عیب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نقص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"</w:t>
      </w:r>
    </w:p>
    <w:p w:rsidR="00000000" w:rsidDel="00000000" w:rsidP="00000000" w:rsidRDefault="00000000" w:rsidRPr="00000000" w14:paraId="0000003B">
      <w:pPr>
        <w:bidi w:val="1"/>
        <w:ind w:left="720" w:firstLine="0"/>
        <w:jc w:val="right"/>
        <w:rPr>
          <w:rFonts w:ascii="Tahoma" w:cs="Tahoma" w:eastAsia="Tahoma" w:hAnsi="Tahoma"/>
          <w:color w:val="4472c4"/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1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پطرس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19-18 </w:t>
      </w:r>
    </w:p>
    <w:p w:rsidR="00000000" w:rsidDel="00000000" w:rsidP="00000000" w:rsidRDefault="00000000" w:rsidRPr="00000000" w14:paraId="0000003C">
      <w:pPr>
        <w:bidi w:val="1"/>
        <w:jc w:val="both"/>
        <w:rPr>
          <w:rFonts w:ascii="Tahoma" w:cs="Tahoma" w:eastAsia="Tahoma" w:hAnsi="Tahoma"/>
          <w:color w:val="4472c4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3D">
      <w:pPr>
        <w:bidi w:val="1"/>
        <w:jc w:val="both"/>
        <w:rPr>
          <w:rFonts w:ascii="Tahoma" w:cs="Tahoma" w:eastAsia="Tahoma" w:hAnsi="Tahoma"/>
          <w:b w:val="1"/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rtl w:val="1"/>
        </w:rPr>
        <w:t xml:space="preserve">تا</w:t>
      </w: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rtl w:val="1"/>
        </w:rPr>
        <w:t xml:space="preserve">وقتی</w:t>
      </w: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rtl w:val="1"/>
        </w:rPr>
        <w:t xml:space="preserve">بیاید</w:t>
      </w:r>
    </w:p>
    <w:p w:rsidR="00000000" w:rsidDel="00000000" w:rsidP="00000000" w:rsidRDefault="00000000" w:rsidRPr="00000000" w14:paraId="0000003E">
      <w:pPr>
        <w:bidi w:val="1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Until He Come</w:t>
      </w:r>
    </w:p>
    <w:p w:rsidR="00000000" w:rsidDel="00000000" w:rsidP="00000000" w:rsidRDefault="00000000" w:rsidRPr="00000000" w14:paraId="0000003F">
      <w:pPr>
        <w:bidi w:val="1"/>
        <w:ind w:left="720" w:firstLine="0"/>
        <w:jc w:val="both"/>
        <w:rPr>
          <w:rFonts w:ascii="Tahoma" w:cs="Tahoma" w:eastAsia="Tahoma" w:hAnsi="Tahoma"/>
          <w:color w:val="4472c4"/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«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ساعت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مقرر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فرا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رسید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عیسی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رسولان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بر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سفره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بنشست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آنگاه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ایشان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گفت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: «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اشتیاق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بسیار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داشتم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پیش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رنج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کشیدنم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پ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ِ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س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َ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خ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شما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بخورم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. </w:t>
      </w:r>
    </w:p>
    <w:p w:rsidR="00000000" w:rsidDel="00000000" w:rsidP="00000000" w:rsidRDefault="00000000" w:rsidRPr="00000000" w14:paraId="00000040">
      <w:pPr>
        <w:bidi w:val="1"/>
        <w:ind w:left="720" w:firstLine="0"/>
        <w:jc w:val="both"/>
        <w:rPr>
          <w:rFonts w:ascii="Tahoma" w:cs="Tahoma" w:eastAsia="Tahoma" w:hAnsi="Tahoma"/>
          <w:color w:val="4472c4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زیرا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شما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گویم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دیگر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نخواهم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خورد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تا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هنگام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پادشاهی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تحقق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یابد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.»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پس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جامی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برگرفت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شکر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کرد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گفت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: «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بگیرید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میان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تقسیم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کنید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. </w:t>
      </w:r>
    </w:p>
    <w:p w:rsidR="00000000" w:rsidDel="00000000" w:rsidP="00000000" w:rsidRDefault="00000000" w:rsidRPr="00000000" w14:paraId="00000041">
      <w:pPr>
        <w:bidi w:val="1"/>
        <w:ind w:left="720" w:firstLine="0"/>
        <w:jc w:val="both"/>
        <w:rPr>
          <w:rFonts w:ascii="Tahoma" w:cs="Tahoma" w:eastAsia="Tahoma" w:hAnsi="Tahoma"/>
          <w:color w:val="4472c4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زیرا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شما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گویم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color w:val="4472c4"/>
          <w:sz w:val="21"/>
          <w:szCs w:val="21"/>
          <w:rtl w:val="1"/>
        </w:rPr>
        <w:t xml:space="preserve">تا</w:t>
      </w:r>
      <w:r w:rsidDel="00000000" w:rsidR="00000000" w:rsidRPr="00000000">
        <w:rPr>
          <w:rFonts w:ascii="Tahoma" w:cs="Tahoma" w:eastAsia="Tahoma" w:hAnsi="Tahoma"/>
          <w:b w:val="1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color w:val="4472c4"/>
          <w:sz w:val="21"/>
          <w:szCs w:val="21"/>
          <w:rtl w:val="1"/>
        </w:rPr>
        <w:t xml:space="preserve">آمدن</w:t>
      </w:r>
      <w:r w:rsidDel="00000000" w:rsidR="00000000" w:rsidRPr="00000000">
        <w:rPr>
          <w:rFonts w:ascii="Tahoma" w:cs="Tahoma" w:eastAsia="Tahoma" w:hAnsi="Tahoma"/>
          <w:b w:val="1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color w:val="4472c4"/>
          <w:sz w:val="21"/>
          <w:szCs w:val="21"/>
          <w:rtl w:val="1"/>
        </w:rPr>
        <w:t xml:space="preserve">پادشاهی</w:t>
      </w:r>
      <w:r w:rsidDel="00000000" w:rsidR="00000000" w:rsidRPr="00000000">
        <w:rPr>
          <w:rFonts w:ascii="Tahoma" w:cs="Tahoma" w:eastAsia="Tahoma" w:hAnsi="Tahoma"/>
          <w:b w:val="1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color w:val="4472c4"/>
          <w:sz w:val="21"/>
          <w:szCs w:val="21"/>
          <w:rtl w:val="1"/>
        </w:rPr>
        <w:t xml:space="preserve">خدا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دیگر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محصول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مو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نخواهم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نوشید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.»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همچنین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نان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برگرفته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شکر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کرد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پاره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نمود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داد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گفت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: «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بدن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شما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داده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شود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؛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یاد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جا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آرید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.» </w:t>
      </w:r>
    </w:p>
    <w:p w:rsidR="00000000" w:rsidDel="00000000" w:rsidP="00000000" w:rsidRDefault="00000000" w:rsidRPr="00000000" w14:paraId="00000042">
      <w:pPr>
        <w:bidi w:val="1"/>
        <w:ind w:left="720" w:firstLine="0"/>
        <w:jc w:val="both"/>
        <w:rPr>
          <w:rFonts w:ascii="Tahoma" w:cs="Tahoma" w:eastAsia="Tahoma" w:hAnsi="Tahoma"/>
          <w:color w:val="4472c4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همین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سان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پس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شام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جام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برگرفت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گفت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: «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جام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عهد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جدید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خون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خاطر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شما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ریخته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شود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ام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ّ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دست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کس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قصد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تسلیم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دارد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دست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سفره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پسر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انسان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گونه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مقد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ّ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ر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خواهد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رفت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ام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ّ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وای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بر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کس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تسلیم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دشمن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کند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.»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آنگاه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پرسش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یکدیگر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آغاز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کردند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کدام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یک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چنین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خواهد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کرد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.</w:t>
      </w:r>
    </w:p>
    <w:p w:rsidR="00000000" w:rsidDel="00000000" w:rsidP="00000000" w:rsidRDefault="00000000" w:rsidRPr="00000000" w14:paraId="00000043">
      <w:pPr>
        <w:bidi w:val="1"/>
        <w:ind w:left="720" w:firstLine="0"/>
        <w:jc w:val="both"/>
        <w:rPr>
          <w:rFonts w:ascii="Tahoma" w:cs="Tahoma" w:eastAsia="Tahoma" w:hAnsi="Tahoma"/>
          <w:color w:val="4472c4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نیز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جدالی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میانشان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درگرفت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باره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کدام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یک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ایشان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بزرگتر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عیسی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بدیشان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گفت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: «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پادشاهان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ِ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دیگر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ْ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قوم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بر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ایشان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سروری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کنند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؛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حاکمان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ِ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ایشان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’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ولی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نعمت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‘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خوانده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شوند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ام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ّ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شما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چنین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باشید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بزرگترین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میان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شما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همچون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کوچکترین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باشد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رهبر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همچون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خادم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ُ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َ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زیرا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کدام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یک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بزرگتر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بر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سفره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نشیند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یا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خدمت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کند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؟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آیا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نه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بر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سفره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نشیند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؟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ام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ّ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میان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شما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همچون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خادم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هستم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.</w:t>
      </w:r>
    </w:p>
    <w:p w:rsidR="00000000" w:rsidDel="00000000" w:rsidP="00000000" w:rsidRDefault="00000000" w:rsidRPr="00000000" w14:paraId="00000044">
      <w:pPr>
        <w:bidi w:val="1"/>
        <w:ind w:left="720" w:firstLine="0"/>
        <w:jc w:val="both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«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شما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کسانی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هستید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آزمایش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های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کنارم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ایستادید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پس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همان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گونه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پدرم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پادشاهی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عطا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کرد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نیز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شما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عطا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کنم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تا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بر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سفرۀ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پادشاهی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color w:val="4472c4"/>
          <w:sz w:val="21"/>
          <w:szCs w:val="21"/>
          <w:rtl w:val="1"/>
        </w:rPr>
        <w:t xml:space="preserve">بخورید</w:t>
      </w:r>
      <w:r w:rsidDel="00000000" w:rsidR="00000000" w:rsidRPr="00000000">
        <w:rPr>
          <w:rFonts w:ascii="Tahoma" w:cs="Tahoma" w:eastAsia="Tahoma" w:hAnsi="Tahoma"/>
          <w:b w:val="1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color w:val="4472c4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b w:val="1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color w:val="4472c4"/>
          <w:sz w:val="21"/>
          <w:szCs w:val="21"/>
          <w:rtl w:val="1"/>
        </w:rPr>
        <w:t xml:space="preserve">بیاشامید</w:t>
      </w:r>
      <w:r w:rsidDel="00000000" w:rsidR="00000000" w:rsidRPr="00000000">
        <w:rPr>
          <w:rFonts w:ascii="Tahoma" w:cs="Tahoma" w:eastAsia="Tahoma" w:hAnsi="Tahoma"/>
          <w:b w:val="1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color w:val="4472c4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b w:val="1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color w:val="4472c4"/>
          <w:sz w:val="21"/>
          <w:szCs w:val="21"/>
          <w:rtl w:val="1"/>
        </w:rPr>
        <w:t xml:space="preserve">بر</w:t>
      </w:r>
      <w:r w:rsidDel="00000000" w:rsidR="00000000" w:rsidRPr="00000000">
        <w:rPr>
          <w:rFonts w:ascii="Tahoma" w:cs="Tahoma" w:eastAsia="Tahoma" w:hAnsi="Tahoma"/>
          <w:b w:val="1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color w:val="4472c4"/>
          <w:sz w:val="21"/>
          <w:szCs w:val="21"/>
          <w:rtl w:val="1"/>
        </w:rPr>
        <w:t xml:space="preserve">تخت</w:t>
      </w:r>
      <w:r w:rsidDel="00000000" w:rsidR="00000000" w:rsidRPr="00000000">
        <w:rPr>
          <w:rFonts w:ascii="Tahoma" w:cs="Tahoma" w:eastAsia="Tahoma" w:hAnsi="Tahoma"/>
          <w:b w:val="1"/>
          <w:color w:val="4472c4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b w:val="1"/>
          <w:color w:val="4472c4"/>
          <w:sz w:val="21"/>
          <w:szCs w:val="21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b w:val="1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color w:val="4472c4"/>
          <w:sz w:val="21"/>
          <w:szCs w:val="21"/>
          <w:rtl w:val="1"/>
        </w:rPr>
        <w:t xml:space="preserve">بنشینید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بر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دوازده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قبیلۀ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اسرائیل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داوری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کنید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.»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jc w:val="right"/>
        <w:rPr>
          <w:rFonts w:ascii="Tahoma" w:cs="Tahoma" w:eastAsia="Tahoma" w:hAnsi="Tahoma"/>
          <w:color w:val="4472c4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انجیل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لوقا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22: 14-30</w:t>
      </w:r>
    </w:p>
    <w:p w:rsidR="00000000" w:rsidDel="00000000" w:rsidP="00000000" w:rsidRDefault="00000000" w:rsidRPr="00000000" w14:paraId="00000046">
      <w:pPr>
        <w:bidi w:val="1"/>
        <w:jc w:val="both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یاد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مرگ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عیسی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مسیح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اندازد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: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كسانی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كه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مرتبا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ً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طریق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غذا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خورند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نوشند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ذهن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یاد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پر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كنند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امر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روز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روز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شاگردان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شان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یاری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كند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عبادت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راه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حفظ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نظر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معنوی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امری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اساسی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بخش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دیگری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آخرین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شام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وجود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دارد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اغلب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فراموش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عیسی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مشتاقانه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منتظر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بازگشت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استقرار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پادشاهی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روی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زمین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.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وقتی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عیسی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برمی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گردد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شاگردان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نشیند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پادشاهی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خورد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نوشد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بنابراین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مراسم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شراب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پادشاهی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محقق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خواهد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شد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روز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پادشاهی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باشد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.</w:t>
      </w:r>
    </w:p>
    <w:p w:rsidR="00000000" w:rsidDel="00000000" w:rsidP="00000000" w:rsidRDefault="00000000" w:rsidRPr="00000000" w14:paraId="00000047">
      <w:pPr>
        <w:bidi w:val="1"/>
        <w:jc w:val="both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هر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شاگرد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واقعی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خواهد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روز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پادشاهی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باشد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بنابر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همه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شاگردان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واقعی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طور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منظم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زندگی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مراسم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شراب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شرکت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کنند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عبادت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تقویت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کند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مشتاقانه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منتظر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بازگشت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خداوند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(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عیسی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مسیح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)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هستیم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.</w:t>
      </w:r>
    </w:p>
    <w:p w:rsidR="00000000" w:rsidDel="00000000" w:rsidP="00000000" w:rsidRDefault="00000000" w:rsidRPr="00000000" w14:paraId="00000048">
      <w:pPr>
        <w:bidi w:val="1"/>
        <w:jc w:val="both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bidi w:val="1"/>
        <w:ind w:left="720" w:firstLine="0"/>
        <w:jc w:val="both"/>
        <w:rPr>
          <w:rFonts w:ascii="Tahoma" w:cs="Tahoma" w:eastAsia="Tahoma" w:hAnsi="Tahoma"/>
          <w:color w:val="4472c4"/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"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پس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برادران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آنجا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خون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عیسی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توانیم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آزادانه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مکان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اقدس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داخل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شویم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یعنی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راهی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تازه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زنده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میان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پرده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بدن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اوست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بر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گشوده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شده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آنجا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کاهنی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بزرگ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بر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خانۀ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داریم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بیایید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اخلاص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قلبی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اطمینان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ِ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کامل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ِ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ایمان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حضور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نزدیک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شویم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حالی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دل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های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مان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هر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احساس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تقصیر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زدوده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بدن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های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مان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آب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ِ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پاک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شسته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شده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بیایید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تزلزل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امیدی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معترفیم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هم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چنان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استوار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نگاه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داریم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زیرا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وعده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‌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دهنده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امین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فکر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باشیم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چگونه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توانیم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یکدیگر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محبت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انجام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اعمال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نیکو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برانگیزانیم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گرد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آمدن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یکدیگر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دست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نکشیم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چنان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بعضی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عادت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شده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بلکه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یکدیگر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بیشتر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تشویق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-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بخصوص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اکنون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شاهد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نزدیکتر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شدن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روز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هستید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." </w:t>
      </w:r>
    </w:p>
    <w:p w:rsidR="00000000" w:rsidDel="00000000" w:rsidP="00000000" w:rsidRDefault="00000000" w:rsidRPr="00000000" w14:paraId="0000004A">
      <w:pPr>
        <w:bidi w:val="1"/>
        <w:jc w:val="right"/>
        <w:rPr>
          <w:rFonts w:ascii="Tahoma" w:cs="Tahoma" w:eastAsia="Tahoma" w:hAnsi="Tahoma"/>
          <w:color w:val="4472c4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عبرانیان</w:t>
      </w:r>
      <w:r w:rsidDel="00000000" w:rsidR="00000000" w:rsidRPr="00000000">
        <w:rPr>
          <w:rFonts w:ascii="Tahoma" w:cs="Tahoma" w:eastAsia="Tahoma" w:hAnsi="Tahoma"/>
          <w:color w:val="4472c4"/>
          <w:sz w:val="21"/>
          <w:szCs w:val="21"/>
          <w:rtl w:val="1"/>
        </w:rPr>
        <w:t xml:space="preserve">  25-19: 10</w:t>
      </w:r>
    </w:p>
    <w:p w:rsidR="00000000" w:rsidDel="00000000" w:rsidP="00000000" w:rsidRDefault="00000000" w:rsidRPr="00000000" w14:paraId="0000004B">
      <w:pPr>
        <w:bidi w:val="1"/>
        <w:jc w:val="both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bidi w:val="1"/>
        <w:jc w:val="both"/>
        <w:rPr>
          <w:rFonts w:ascii="Tahoma" w:cs="Tahoma" w:eastAsia="Tahoma" w:hAnsi="Tahoma"/>
          <w:b w:val="1"/>
          <w:sz w:val="40"/>
          <w:szCs w:val="40"/>
        </w:rPr>
      </w:pPr>
      <w:r w:rsidDel="00000000" w:rsidR="00000000" w:rsidRPr="00000000">
        <w:rPr>
          <w:rFonts w:ascii="Tahoma" w:cs="Tahoma" w:eastAsia="Tahoma" w:hAnsi="Tahoma"/>
          <w:b w:val="1"/>
          <w:sz w:val="40"/>
          <w:szCs w:val="40"/>
          <w:rtl w:val="1"/>
        </w:rPr>
        <w:t xml:space="preserve">سوالات</w:t>
      </w:r>
    </w:p>
    <w:p w:rsidR="00000000" w:rsidDel="00000000" w:rsidP="00000000" w:rsidRDefault="00000000" w:rsidRPr="00000000" w14:paraId="0000004D">
      <w:pPr>
        <w:bidi w:val="1"/>
        <w:jc w:val="both"/>
        <w:rPr>
          <w:rFonts w:ascii="Tahoma" w:cs="Tahoma" w:eastAsia="Tahoma" w:hAnsi="Tahoma"/>
          <w:b w:val="1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b w:val="1"/>
          <w:sz w:val="21"/>
          <w:szCs w:val="21"/>
          <w:rtl w:val="0"/>
        </w:rPr>
        <w:t xml:space="preserve">Questions</w:t>
      </w:r>
    </w:p>
    <w:p w:rsidR="00000000" w:rsidDel="00000000" w:rsidP="00000000" w:rsidRDefault="00000000" w:rsidRPr="00000000" w14:paraId="0000004E">
      <w:pPr>
        <w:bidi w:val="1"/>
        <w:jc w:val="both"/>
        <w:rPr>
          <w:rFonts w:ascii="Tahoma" w:cs="Tahoma" w:eastAsia="Tahoma" w:hAnsi="Tahoma"/>
          <w:sz w:val="21"/>
          <w:szCs w:val="2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1.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چرا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مهم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كه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شاگردان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تعمید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یافته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عیسی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مرتبا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شراب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مصرف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كنند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؟</w:t>
      </w:r>
    </w:p>
    <w:p w:rsidR="00000000" w:rsidDel="00000000" w:rsidP="00000000" w:rsidRDefault="00000000" w:rsidRPr="00000000" w14:paraId="0000004F">
      <w:pPr>
        <w:bidi w:val="1"/>
        <w:jc w:val="both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2.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چرا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قبل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کار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بکنند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خودشان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«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امتحان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»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کنند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؟</w:t>
      </w:r>
    </w:p>
    <w:p w:rsidR="00000000" w:rsidDel="00000000" w:rsidP="00000000" w:rsidRDefault="00000000" w:rsidRPr="00000000" w14:paraId="00000050">
      <w:pPr>
        <w:bidi w:val="1"/>
        <w:jc w:val="both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3.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چه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چیزی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نشان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دهد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؟ </w:t>
      </w:r>
    </w:p>
    <w:p w:rsidR="00000000" w:rsidDel="00000000" w:rsidP="00000000" w:rsidRDefault="00000000" w:rsidRPr="00000000" w14:paraId="00000051">
      <w:pPr>
        <w:bidi w:val="1"/>
        <w:jc w:val="both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4.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شراب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چه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چیزی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نشان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دهد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؟</w:t>
      </w:r>
    </w:p>
    <w:p w:rsidR="00000000" w:rsidDel="00000000" w:rsidP="00000000" w:rsidRDefault="00000000" w:rsidRPr="00000000" w14:paraId="00000052">
      <w:pPr>
        <w:bidi w:val="1"/>
        <w:jc w:val="both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5.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چگونه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مراسم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شراب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منتظر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بازگشت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عیسی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مسیح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زمین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؟</w:t>
      </w:r>
    </w:p>
    <w:p w:rsidR="00000000" w:rsidDel="00000000" w:rsidP="00000000" w:rsidRDefault="00000000" w:rsidRPr="00000000" w14:paraId="00000053">
      <w:pPr>
        <w:bidi w:val="1"/>
        <w:jc w:val="both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6.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شاگردان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هنگام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نان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شراب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چه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فکر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کنند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؟ </w:t>
      </w:r>
    </w:p>
    <w:p w:rsidR="00000000" w:rsidDel="00000000" w:rsidP="00000000" w:rsidRDefault="00000000" w:rsidRPr="00000000" w14:paraId="00000054">
      <w:pPr>
        <w:bidi w:val="1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7.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توضیح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دهید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عبرانیان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10: 19-25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چه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معنی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1"/>
        </w:rPr>
        <w:t xml:space="preserve">؟</w:t>
      </w:r>
    </w:p>
    <w:sectPr>
      <w:pgSz w:h="16838" w:w="11906"/>
      <w:pgMar w:bottom="1440" w:top="1440" w:left="1440" w:right="1440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2yzV0qrqnWkQRPFm3AID71VdDA==">AMUW2mUqDEPnB7DlIrodfOIbGZEnrlnoxQQ939CEdwwwfnY2ReKk9OGZq6Jm3snvfCSoeaPD6+xRKAxBAH9h9dp+mXwY1QWXprpWZ5q0/L8JMWwzj3O3XK/sA+B4pSWeIWV6DzK6pLGM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2020-04-26T07:20:00Z</dcterms:created>
  <dc:creator>Steven Cox</dc:creator>
</cp:coreProperties>
</file>