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اعمال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رسولان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خواندن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۱۴ </w:t>
      </w:r>
      <w:r w:rsidDel="00000000" w:rsidR="00000000" w:rsidRPr="00000000">
        <w:rPr>
          <w:sz w:val="24"/>
          <w:szCs w:val="24"/>
          <w:rtl w:val="1"/>
        </w:rPr>
        <w:t xml:space="preserve">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مبلغی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قونیه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مستقیم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رفتند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موعظه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 ۱۴:۱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لیسترا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لنگ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لیسترا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.۱۴:۲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خشنود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 "</w:t>
      </w:r>
      <w:r w:rsidDel="00000000" w:rsidR="00000000" w:rsidRPr="00000000">
        <w:rPr>
          <w:sz w:val="24"/>
          <w:szCs w:val="24"/>
          <w:rtl w:val="1"/>
        </w:rPr>
        <w:t xml:space="preserve">خدایان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؟۱۴:۳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مشرکان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؟۱۴:۴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خیلی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سنگسار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كردند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مراقب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شیطانی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جمعیت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نپیوندیم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آوریم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چگونه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اورشلیم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استقبال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كردند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حسنا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فریاد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كشیدند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فریاد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صلیب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".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دادند</w:t>
      </w:r>
      <w:r w:rsidDel="00000000" w:rsidR="00000000" w:rsidRPr="00000000">
        <w:rPr>
          <w:sz w:val="24"/>
          <w:szCs w:val="24"/>
          <w:rtl w:val="1"/>
        </w:rPr>
        <w:t xml:space="preserve">.۱۴:۵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مبلغی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بازگشت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انطاکیه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؟۱۴:۶</w:t>
      </w:r>
    </w:p>
    <w:p w:rsidR="00000000" w:rsidDel="00000000" w:rsidP="00000000" w:rsidRDefault="00000000" w:rsidRPr="00000000" w14:paraId="0000001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خواندن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۱۵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کننید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فریسیان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مؤمنان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۶ </w:t>
      </w:r>
      <w:r w:rsidDel="00000000" w:rsidR="00000000" w:rsidRPr="00000000">
        <w:rPr>
          <w:sz w:val="24"/>
          <w:szCs w:val="24"/>
          <w:rtl w:val="1"/>
        </w:rPr>
        <w:t xml:space="preserve">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یادآوری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موسی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سؤالات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15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اولین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کیست</w:t>
      </w:r>
      <w:r w:rsidDel="00000000" w:rsidR="00000000" w:rsidRPr="00000000">
        <w:rPr>
          <w:sz w:val="24"/>
          <w:szCs w:val="24"/>
          <w:rtl w:val="1"/>
        </w:rPr>
        <w:t xml:space="preserve">؟  (</w:t>
      </w:r>
      <w:r w:rsidDel="00000000" w:rsidR="00000000" w:rsidRPr="00000000">
        <w:rPr>
          <w:sz w:val="24"/>
          <w:szCs w:val="24"/>
          <w:rtl w:val="1"/>
        </w:rPr>
        <w:t xml:space="preserve">پیدایش</w:t>
      </w:r>
      <w:r w:rsidDel="00000000" w:rsidR="00000000" w:rsidRPr="00000000">
        <w:rPr>
          <w:sz w:val="24"/>
          <w:szCs w:val="24"/>
          <w:rtl w:val="1"/>
        </w:rPr>
        <w:t xml:space="preserve"> 17: 9-27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بخوانید</w:t>
      </w:r>
      <w:r w:rsidDel="00000000" w:rsidR="00000000" w:rsidRPr="00000000">
        <w:rPr>
          <w:sz w:val="24"/>
          <w:szCs w:val="24"/>
          <w:rtl w:val="1"/>
        </w:rPr>
        <w:t xml:space="preserve">). ۱۵:۱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اتفاقی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؟  (</w:t>
      </w:r>
      <w:r w:rsidDel="00000000" w:rsidR="00000000" w:rsidRPr="00000000">
        <w:rPr>
          <w:sz w:val="24"/>
          <w:szCs w:val="24"/>
          <w:rtl w:val="1"/>
        </w:rPr>
        <w:t xml:space="preserve">پیدایش</w:t>
      </w:r>
      <w:r w:rsidDel="00000000" w:rsidR="00000000" w:rsidRPr="00000000">
        <w:rPr>
          <w:sz w:val="24"/>
          <w:szCs w:val="24"/>
          <w:rtl w:val="1"/>
        </w:rPr>
        <w:t xml:space="preserve"> 17:14)۱۵:۲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عهدی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ابراهیم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.(</w:t>
      </w:r>
      <w:r w:rsidDel="00000000" w:rsidR="00000000" w:rsidRPr="00000000">
        <w:rPr>
          <w:sz w:val="24"/>
          <w:szCs w:val="24"/>
          <w:rtl w:val="1"/>
        </w:rPr>
        <w:t xml:space="preserve">پیدایش</w:t>
      </w:r>
      <w:r w:rsidDel="00000000" w:rsidR="00000000" w:rsidRPr="00000000">
        <w:rPr>
          <w:sz w:val="24"/>
          <w:szCs w:val="24"/>
          <w:rtl w:val="1"/>
        </w:rPr>
        <w:t xml:space="preserve"> 17:10)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فرزندان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آموختند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ابراهیم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افتخار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گوشت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ف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ۀ</w:t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گوشت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اضافه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)،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افتخار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نمیکند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فرزندان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ابراهیم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افتخار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میکردند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تمسخر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میدادند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خیلی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اشتباه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جالب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هشتم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شرایطی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کودک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لخته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نتیجه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اورشلیم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ندارند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پطرس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10)</w:t>
      </w:r>
      <w:r w:rsidDel="00000000" w:rsidR="00000000" w:rsidRPr="00000000">
        <w:rPr>
          <w:sz w:val="24"/>
          <w:szCs w:val="24"/>
          <w:rtl w:val="1"/>
        </w:rPr>
        <w:t xml:space="preserve">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مؤمنان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مجبور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رعایت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غیریهودیان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احتیاج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نداشتند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یابند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11).</w:t>
      </w:r>
      <w:r w:rsidDel="00000000" w:rsidR="00000000" w:rsidRPr="00000000">
        <w:rPr>
          <w:sz w:val="24"/>
          <w:szCs w:val="24"/>
          <w:rtl w:val="1"/>
        </w:rPr>
        <w:t xml:space="preserve">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رایگان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استحقاقی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اعطا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لیاقت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برادران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غیریهودی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گوشتی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عبادتگاه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خون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گوشتی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گوشت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حیواناتی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تخلیه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ربطی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اخلاقی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جنسی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ندارد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برادر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اورشلیم</w:t>
      </w:r>
    </w:p>
    <w:p w:rsidR="00000000" w:rsidDel="00000000" w:rsidP="00000000" w:rsidRDefault="00000000" w:rsidRPr="00000000" w14:paraId="0000002C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15:3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11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بنویسید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15:4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15:5 </w:t>
      </w:r>
      <w:r w:rsidDel="00000000" w:rsidR="00000000" w:rsidRPr="00000000">
        <w:rPr>
          <w:sz w:val="24"/>
          <w:szCs w:val="24"/>
          <w:rtl w:val="1"/>
        </w:rPr>
        <w:t xml:space="preserve">کدام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4 </w:t>
      </w:r>
      <w:r w:rsidDel="00000000" w:rsidR="00000000" w:rsidRPr="00000000">
        <w:rPr>
          <w:sz w:val="24"/>
          <w:szCs w:val="24"/>
          <w:rtl w:val="1"/>
        </w:rPr>
        <w:t xml:space="preserve">موردی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غیریهودیان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ذکر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15:6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18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میکند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15:7 </w:t>
      </w:r>
      <w:r w:rsidDel="00000000" w:rsidR="00000000" w:rsidRPr="00000000">
        <w:rPr>
          <w:sz w:val="24"/>
          <w:szCs w:val="24"/>
          <w:rtl w:val="1"/>
        </w:rPr>
        <w:t xml:space="preserve">پطروس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برنابوس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مشاجره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15:8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40 </w:t>
      </w:r>
      <w:r w:rsidDel="00000000" w:rsidR="00000000" w:rsidRPr="00000000">
        <w:rPr>
          <w:sz w:val="24"/>
          <w:szCs w:val="24"/>
          <w:rtl w:val="1"/>
        </w:rPr>
        <w:t xml:space="preserve">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مبلغی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خواندن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16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سؤالات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16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16:1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15 </w:t>
      </w:r>
      <w:r w:rsidDel="00000000" w:rsidR="00000000" w:rsidRPr="00000000">
        <w:rPr>
          <w:sz w:val="24"/>
          <w:szCs w:val="24"/>
          <w:rtl w:val="1"/>
        </w:rPr>
        <w:t xml:space="preserve">رسولان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بزرگان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کلیسای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تصمیم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نیست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تیموتی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ختنه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آیات</w:t>
      </w:r>
      <w:r w:rsidDel="00000000" w:rsidR="00000000" w:rsidRPr="00000000">
        <w:rPr>
          <w:sz w:val="24"/>
          <w:szCs w:val="24"/>
          <w:rtl w:val="1"/>
        </w:rPr>
        <w:t xml:space="preserve"> 6-8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وضوح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موعظه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نقشه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16:2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8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گوید</w:t>
      </w:r>
      <w:r w:rsidDel="00000000" w:rsidR="00000000" w:rsidRPr="00000000">
        <w:rPr>
          <w:sz w:val="24"/>
          <w:szCs w:val="24"/>
          <w:rtl w:val="1"/>
        </w:rPr>
        <w:t xml:space="preserve">: "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....."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10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گوید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.....".  </w:t>
      </w:r>
      <w:r w:rsidDel="00000000" w:rsidR="00000000" w:rsidRPr="00000000">
        <w:rPr>
          <w:sz w:val="24"/>
          <w:szCs w:val="24"/>
          <w:rtl w:val="1"/>
        </w:rPr>
        <w:t xml:space="preserve">تصور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مرحله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لوقا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پیوست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لوقا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مقدس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نویسد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16:3 </w:t>
      </w:r>
      <w:r w:rsidDel="00000000" w:rsidR="00000000" w:rsidRPr="00000000">
        <w:rPr>
          <w:sz w:val="24"/>
          <w:szCs w:val="24"/>
          <w:rtl w:val="1"/>
        </w:rPr>
        <w:t xml:space="preserve">لیدیا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16:4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16:5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سیلاس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آوردند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16:6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سیلاس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16:7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خودکشی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16:8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16:9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زخمهای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بشوید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سیلاس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 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32).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1.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نگهبان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زندانیشان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قتل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رسانند</w:t>
      </w:r>
      <w:r w:rsidDel="00000000" w:rsidR="00000000" w:rsidRPr="00000000">
        <w:rPr>
          <w:sz w:val="24"/>
          <w:szCs w:val="24"/>
          <w:rtl w:val="1"/>
        </w:rPr>
        <w:t xml:space="preserve">؛  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بکشد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اجازه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رومیان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رحمانه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2.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بگوید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شهروند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شلاق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دفاع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مؤمنان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كند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فیلیپی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میدانست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37). 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گذشته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21 </w:t>
      </w:r>
      <w:r w:rsidDel="00000000" w:rsidR="00000000" w:rsidRPr="00000000">
        <w:rPr>
          <w:sz w:val="24"/>
          <w:szCs w:val="24"/>
          <w:rtl w:val="1"/>
        </w:rPr>
        <w:t xml:space="preserve">گفته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). 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مؤمنان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فیلیپی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متهم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پیگرد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قانونی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3.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لیدیا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خانواده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ابتدا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تعمید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آیات</w:t>
      </w:r>
      <w:r w:rsidDel="00000000" w:rsidR="00000000" w:rsidRPr="00000000">
        <w:rPr>
          <w:sz w:val="24"/>
          <w:szCs w:val="24"/>
          <w:rtl w:val="1"/>
        </w:rPr>
        <w:t xml:space="preserve"> 14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32). 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غسل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تعمید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راجع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پادشاهی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4- </w:t>
      </w:r>
      <w:r w:rsidDel="00000000" w:rsidR="00000000" w:rsidRPr="00000000">
        <w:rPr>
          <w:sz w:val="24"/>
          <w:szCs w:val="24"/>
          <w:rtl w:val="1"/>
        </w:rPr>
        <w:t xml:space="preserve">لیدیا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زندانبان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نواز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مراقب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سیلاس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لوقاو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تیموتیس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اکنون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برادرانشان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خواندن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17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تسالونیكس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عتیق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مجبور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رنج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برخاستن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3).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عتیق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درباره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گوید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سؤالات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17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مزمور</w:t>
      </w:r>
      <w:r w:rsidDel="00000000" w:rsidR="00000000" w:rsidRPr="00000000">
        <w:rPr>
          <w:sz w:val="24"/>
          <w:szCs w:val="24"/>
          <w:rtl w:val="1"/>
        </w:rPr>
        <w:t xml:space="preserve"> 22: 1؛  22: 7-8؛  31: 5؛  22:18؛  </w:t>
      </w:r>
      <w:r w:rsidDel="00000000" w:rsidR="00000000" w:rsidRPr="00000000">
        <w:rPr>
          <w:sz w:val="24"/>
          <w:szCs w:val="24"/>
          <w:rtl w:val="1"/>
        </w:rPr>
        <w:t xml:space="preserve">اشعیا</w:t>
      </w:r>
      <w:r w:rsidDel="00000000" w:rsidR="00000000" w:rsidRPr="00000000">
        <w:rPr>
          <w:sz w:val="24"/>
          <w:szCs w:val="24"/>
          <w:rtl w:val="1"/>
        </w:rPr>
        <w:t xml:space="preserve"> 53: 4-5؛  </w:t>
      </w:r>
      <w:r w:rsidDel="00000000" w:rsidR="00000000" w:rsidRPr="00000000">
        <w:rPr>
          <w:sz w:val="24"/>
          <w:szCs w:val="24"/>
          <w:rtl w:val="1"/>
        </w:rPr>
        <w:t xml:space="preserve">اشعیا</w:t>
      </w:r>
      <w:r w:rsidDel="00000000" w:rsidR="00000000" w:rsidRPr="00000000">
        <w:rPr>
          <w:sz w:val="24"/>
          <w:szCs w:val="24"/>
          <w:rtl w:val="1"/>
        </w:rPr>
        <w:t xml:space="preserve"> 50: 6؛  </w:t>
      </w:r>
      <w:r w:rsidDel="00000000" w:rsidR="00000000" w:rsidRPr="00000000">
        <w:rPr>
          <w:sz w:val="24"/>
          <w:szCs w:val="24"/>
          <w:rtl w:val="1"/>
        </w:rPr>
        <w:t xml:space="preserve">اشعیا</w:t>
      </w:r>
      <w:r w:rsidDel="00000000" w:rsidR="00000000" w:rsidRPr="00000000">
        <w:rPr>
          <w:sz w:val="24"/>
          <w:szCs w:val="24"/>
          <w:rtl w:val="1"/>
        </w:rPr>
        <w:t xml:space="preserve"> 53: 7؛  </w:t>
      </w:r>
      <w:r w:rsidDel="00000000" w:rsidR="00000000" w:rsidRPr="00000000">
        <w:rPr>
          <w:sz w:val="24"/>
          <w:szCs w:val="24"/>
          <w:rtl w:val="1"/>
        </w:rPr>
        <w:t xml:space="preserve">مزمور</w:t>
      </w:r>
      <w:r w:rsidDel="00000000" w:rsidR="00000000" w:rsidRPr="00000000">
        <w:rPr>
          <w:sz w:val="24"/>
          <w:szCs w:val="24"/>
          <w:rtl w:val="1"/>
        </w:rPr>
        <w:t xml:space="preserve"> 69:21.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17:1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جستجوی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قسمت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بپردازید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لیستی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مقدس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پیشگویی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تهیه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رنج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کشیدن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عبرانیان</w:t>
      </w:r>
      <w:r w:rsidDel="00000000" w:rsidR="00000000" w:rsidRPr="00000000">
        <w:rPr>
          <w:sz w:val="24"/>
          <w:szCs w:val="24"/>
          <w:rtl w:val="1"/>
        </w:rPr>
        <w:t xml:space="preserve"> 4:15 </w:t>
      </w:r>
      <w:r w:rsidDel="00000000" w:rsidR="00000000" w:rsidRPr="00000000">
        <w:rPr>
          <w:sz w:val="24"/>
          <w:szCs w:val="24"/>
          <w:rtl w:val="1"/>
        </w:rPr>
        <w:t xml:space="preserve">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گناه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فقط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گناه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،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غلبه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مصلوب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بیگناه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عبرانیان</w:t>
      </w:r>
      <w:r w:rsidDel="00000000" w:rsidR="00000000" w:rsidRPr="00000000">
        <w:rPr>
          <w:sz w:val="24"/>
          <w:szCs w:val="24"/>
          <w:rtl w:val="1"/>
        </w:rPr>
        <w:t xml:space="preserve"> 2: 17-18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رنج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کشیده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میفهمد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زجر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کشیدن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هستیم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جیسون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اقامت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جستجوی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17:2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گویند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دوستانش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17:3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بریا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نجیب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تسالونیکیان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17:4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آتن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یافت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مردم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خدایى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یدکی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خدای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ناشناس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برپا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درباره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خدای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كرد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وضوح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آیات</w:t>
      </w:r>
      <w:r w:rsidDel="00000000" w:rsidR="00000000" w:rsidRPr="00000000">
        <w:rPr>
          <w:sz w:val="24"/>
          <w:szCs w:val="24"/>
          <w:rtl w:val="1"/>
        </w:rPr>
        <w:t xml:space="preserve"> 24-31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بخوانید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17:5 </w:t>
      </w:r>
      <w:r w:rsidDel="00000000" w:rsidR="00000000" w:rsidRPr="00000000">
        <w:rPr>
          <w:sz w:val="24"/>
          <w:szCs w:val="24"/>
          <w:rtl w:val="1"/>
        </w:rPr>
        <w:t xml:space="preserve">مواردی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آیات</w:t>
      </w:r>
      <w:r w:rsidDel="00000000" w:rsidR="00000000" w:rsidRPr="00000000">
        <w:rPr>
          <w:sz w:val="24"/>
          <w:szCs w:val="24"/>
          <w:rtl w:val="1"/>
        </w:rPr>
        <w:t xml:space="preserve"> 24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25 </w:t>
      </w:r>
      <w:r w:rsidDel="00000000" w:rsidR="00000000" w:rsidRPr="00000000">
        <w:rPr>
          <w:sz w:val="24"/>
          <w:szCs w:val="24"/>
          <w:rtl w:val="1"/>
        </w:rPr>
        <w:t xml:space="preserve">ذکر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17:6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17:7 </w:t>
      </w:r>
      <w:r w:rsidDel="00000000" w:rsidR="00000000" w:rsidRPr="00000000">
        <w:rPr>
          <w:sz w:val="24"/>
          <w:szCs w:val="24"/>
          <w:rtl w:val="1"/>
        </w:rPr>
        <w:t xml:space="preserve">مطابق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27 ، </w:t>
      </w:r>
      <w:r w:rsidDel="00000000" w:rsidR="00000000" w:rsidRPr="00000000">
        <w:rPr>
          <w:sz w:val="24"/>
          <w:szCs w:val="24"/>
          <w:rtl w:val="1"/>
        </w:rPr>
        <w:t xml:space="preserve">انسانها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17:8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29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17:9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خداوند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انسانها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؟  (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17:10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31 -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همچنین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رومیان</w:t>
      </w:r>
      <w:r w:rsidDel="00000000" w:rsidR="00000000" w:rsidRPr="00000000">
        <w:rPr>
          <w:sz w:val="24"/>
          <w:szCs w:val="24"/>
          <w:rtl w:val="1"/>
        </w:rPr>
        <w:t xml:space="preserve"> 2:16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ببینید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8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1. </w:t>
      </w:r>
      <w:r w:rsidDel="00000000" w:rsidR="00000000" w:rsidRPr="00000000">
        <w:rPr>
          <w:sz w:val="24"/>
          <w:szCs w:val="24"/>
          <w:rtl w:val="1"/>
        </w:rPr>
        <w:t xml:space="preserve">آیا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حکم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هنگام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؟  </w:t>
      </w: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اتفاق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افتاد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9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کلماتی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A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3.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قاضی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6B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4.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اثبات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گناه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صالح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)؟</w:t>
      </w:r>
    </w:p>
    <w:p w:rsidR="00000000" w:rsidDel="00000000" w:rsidP="00000000" w:rsidRDefault="00000000" w:rsidRPr="00000000" w14:paraId="0000006C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باشید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E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1. </w:t>
      </w:r>
      <w:r w:rsidDel="00000000" w:rsidR="00000000" w:rsidRPr="00000000">
        <w:rPr>
          <w:sz w:val="24"/>
          <w:szCs w:val="24"/>
          <w:rtl w:val="1"/>
        </w:rPr>
        <w:t xml:space="preserve">خدا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قیام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سقوط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چیزها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ریزی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26 ؛ </w:t>
      </w:r>
      <w:r w:rsidDel="00000000" w:rsidR="00000000" w:rsidRPr="00000000">
        <w:rPr>
          <w:sz w:val="24"/>
          <w:szCs w:val="24"/>
          <w:rtl w:val="1"/>
        </w:rPr>
        <w:t xml:space="preserve">سفر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تثنیه</w:t>
      </w:r>
      <w:r w:rsidDel="00000000" w:rsidR="00000000" w:rsidRPr="00000000">
        <w:rPr>
          <w:sz w:val="24"/>
          <w:szCs w:val="24"/>
          <w:rtl w:val="1"/>
        </w:rPr>
        <w:t xml:space="preserve"> 32: 8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دانیل</w:t>
      </w:r>
      <w:r w:rsidDel="00000000" w:rsidR="00000000" w:rsidRPr="00000000">
        <w:rPr>
          <w:sz w:val="24"/>
          <w:szCs w:val="24"/>
          <w:rtl w:val="1"/>
        </w:rPr>
        <w:t xml:space="preserve"> 4:17).</w:t>
      </w:r>
    </w:p>
    <w:p w:rsidR="00000000" w:rsidDel="00000000" w:rsidP="00000000" w:rsidRDefault="00000000" w:rsidRPr="00000000" w14:paraId="00000070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2. </w:t>
      </w:r>
      <w:r w:rsidDel="00000000" w:rsidR="00000000" w:rsidRPr="00000000">
        <w:rPr>
          <w:sz w:val="24"/>
          <w:szCs w:val="24"/>
          <w:rtl w:val="1"/>
        </w:rPr>
        <w:t xml:space="preserve">خداوند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دوباره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31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توصیف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وسوسه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بمیرد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اکنون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فرشتگان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بزرگتر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عبرانیان</w:t>
      </w:r>
      <w:r w:rsidDel="00000000" w:rsidR="00000000" w:rsidRPr="00000000">
        <w:rPr>
          <w:sz w:val="24"/>
          <w:szCs w:val="24"/>
          <w:rtl w:val="1"/>
        </w:rPr>
        <w:t xml:space="preserve"> 1: 4).</w:t>
      </w:r>
    </w:p>
    <w:p w:rsidR="00000000" w:rsidDel="00000000" w:rsidP="00000000" w:rsidRDefault="00000000" w:rsidRPr="00000000" w14:paraId="00000071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لطفا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خواندن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اعمال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18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شروع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سؤالات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اعمال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 18</w:t>
      </w:r>
    </w:p>
    <w:p w:rsidR="00000000" w:rsidDel="00000000" w:rsidP="00000000" w:rsidRDefault="00000000" w:rsidRPr="00000000" w14:paraId="00000076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کورینس</w:t>
      </w:r>
    </w:p>
    <w:p w:rsidR="00000000" w:rsidDel="00000000" w:rsidP="00000000" w:rsidRDefault="00000000" w:rsidRPr="00000000" w14:paraId="00000078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18:1 </w:t>
      </w:r>
      <w:r w:rsidDel="00000000" w:rsidR="00000000" w:rsidRPr="00000000">
        <w:rPr>
          <w:sz w:val="24"/>
          <w:szCs w:val="24"/>
          <w:rtl w:val="1"/>
        </w:rPr>
        <w:t xml:space="preserve">تجارت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7A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18:2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روزهای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تعطیل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کنیسه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حقیقت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بیاموزد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آیا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تدریس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پذیرفتند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7C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گفت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7D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18:3 </w:t>
      </w:r>
      <w:r w:rsidDel="00000000" w:rsidR="00000000" w:rsidRPr="00000000">
        <w:rPr>
          <w:sz w:val="24"/>
          <w:szCs w:val="24"/>
          <w:rtl w:val="1"/>
        </w:rPr>
        <w:t xml:space="preserve">کریسپوس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قرنتیان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بخشوده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7E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18:4 </w:t>
      </w:r>
      <w:r w:rsidDel="00000000" w:rsidR="00000000" w:rsidRPr="00000000">
        <w:rPr>
          <w:sz w:val="24"/>
          <w:szCs w:val="24"/>
          <w:rtl w:val="1"/>
        </w:rPr>
        <w:t xml:space="preserve">هنگامی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کورینس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افسس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آنجا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نماند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7F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سزارین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بازگشت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22)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احتمالا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اورشلیم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رفت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سپس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کرد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آیه</w:t>
      </w:r>
      <w:r w:rsidDel="00000000" w:rsidR="00000000" w:rsidRPr="00000000">
        <w:rPr>
          <w:sz w:val="24"/>
          <w:szCs w:val="24"/>
          <w:rtl w:val="1"/>
        </w:rPr>
        <w:t xml:space="preserve"> 23)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مبلغی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18:5 </w:t>
      </w:r>
      <w:r w:rsidDel="00000000" w:rsidR="00000000" w:rsidRPr="00000000">
        <w:rPr>
          <w:sz w:val="24"/>
          <w:szCs w:val="24"/>
          <w:rtl w:val="1"/>
        </w:rPr>
        <w:t xml:space="preserve">چرا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آکیلا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پریسیللا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آپولو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داشتند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81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18:6 </w:t>
      </w:r>
      <w:r w:rsidDel="00000000" w:rsidR="00000000" w:rsidRPr="00000000">
        <w:rPr>
          <w:sz w:val="24"/>
          <w:szCs w:val="24"/>
          <w:rtl w:val="1"/>
        </w:rPr>
        <w:t xml:space="preserve">آپولوس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سخنران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 ("</w:t>
      </w:r>
      <w:r w:rsidDel="00000000" w:rsidR="00000000" w:rsidRPr="00000000">
        <w:rPr>
          <w:sz w:val="24"/>
          <w:szCs w:val="24"/>
          <w:rtl w:val="1"/>
        </w:rPr>
        <w:t xml:space="preserve">فصیح</w:t>
      </w:r>
      <w:r w:rsidDel="00000000" w:rsidR="00000000" w:rsidRPr="00000000">
        <w:rPr>
          <w:sz w:val="24"/>
          <w:szCs w:val="24"/>
          <w:rtl w:val="1"/>
        </w:rPr>
        <w:t xml:space="preserve">") </w:t>
      </w:r>
      <w:r w:rsidDel="00000000" w:rsidR="00000000" w:rsidRPr="00000000">
        <w:rPr>
          <w:sz w:val="24"/>
          <w:szCs w:val="24"/>
          <w:rtl w:val="1"/>
        </w:rPr>
        <w:t xml:space="preserve">اما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82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نکاتی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باید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توجه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کنید</w:t>
      </w:r>
    </w:p>
    <w:p w:rsidR="00000000" w:rsidDel="00000000" w:rsidP="00000000" w:rsidRDefault="00000000" w:rsidRPr="00000000" w14:paraId="00000084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برخلاف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متی</w:t>
      </w:r>
      <w:r w:rsidDel="00000000" w:rsidR="00000000" w:rsidRPr="00000000">
        <w:rPr>
          <w:sz w:val="24"/>
          <w:szCs w:val="24"/>
          <w:rtl w:val="1"/>
        </w:rPr>
        <w:t xml:space="preserve"> 10: 9،10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1 </w:t>
      </w:r>
      <w:r w:rsidDel="00000000" w:rsidR="00000000" w:rsidRPr="00000000">
        <w:rPr>
          <w:sz w:val="24"/>
          <w:szCs w:val="24"/>
          <w:rtl w:val="1"/>
        </w:rPr>
        <w:t xml:space="preserve">تیموتی</w:t>
      </w:r>
      <w:r w:rsidDel="00000000" w:rsidR="00000000" w:rsidRPr="00000000">
        <w:rPr>
          <w:sz w:val="24"/>
          <w:szCs w:val="24"/>
          <w:rtl w:val="1"/>
        </w:rPr>
        <w:t xml:space="preserve"> 5: 18 ، </w:t>
      </w: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مؤمنین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ادامه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موعظه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میکرد</w:t>
      </w:r>
    </w:p>
    <w:p w:rsidR="00000000" w:rsidDel="00000000" w:rsidP="00000000" w:rsidRDefault="00000000" w:rsidRPr="00000000" w14:paraId="00000086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پولس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آپولو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یهودیان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" (</w:t>
      </w:r>
      <w:r w:rsidDel="00000000" w:rsidR="00000000" w:rsidRPr="00000000">
        <w:rPr>
          <w:sz w:val="24"/>
          <w:szCs w:val="24"/>
          <w:rtl w:val="1"/>
        </w:rPr>
        <w:t xml:space="preserve">نگاه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28). 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معنای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منجی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معنای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مسح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یعنی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پادشاه</w:t>
      </w:r>
      <w:r w:rsidDel="00000000" w:rsidR="00000000" w:rsidRPr="00000000">
        <w:rPr>
          <w:sz w:val="24"/>
          <w:szCs w:val="24"/>
          <w:rtl w:val="1"/>
        </w:rPr>
        <w:t xml:space="preserve">). 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مسیح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پادشاه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